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CA585" w14:textId="345BD486" w:rsidR="009371B7" w:rsidRDefault="007F0A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 xml:space="preserve">Meeting </w:t>
      </w:r>
      <w:r>
        <w:rPr>
          <w:rFonts w:hint="eastAsia"/>
          <w:b/>
          <w:sz w:val="24"/>
        </w:rPr>
        <w:t># 108</w:t>
      </w:r>
      <w:r>
        <w:rPr>
          <w:b/>
          <w:i/>
          <w:sz w:val="28"/>
        </w:rPr>
        <w:tab/>
      </w:r>
      <w:r w:rsidR="00C21B92" w:rsidRPr="00C21B92">
        <w:rPr>
          <w:rFonts w:eastAsia="宋体"/>
          <w:b/>
          <w:i/>
          <w:sz w:val="28"/>
          <w:lang w:val="en-US" w:eastAsia="zh-CN"/>
        </w:rPr>
        <w:t>R4-</w:t>
      </w:r>
      <w:del w:id="0" w:author="Xiaomi2" w:date="2023-08-25T08:03:00Z">
        <w:r w:rsidR="00C21B92" w:rsidRPr="00C21B92" w:rsidDel="005D724A">
          <w:rPr>
            <w:rFonts w:eastAsia="宋体"/>
            <w:b/>
            <w:i/>
            <w:sz w:val="28"/>
            <w:lang w:val="en-US" w:eastAsia="zh-CN"/>
          </w:rPr>
          <w:delText>2311850</w:delText>
        </w:r>
      </w:del>
      <w:ins w:id="1" w:author="Xiaomi2" w:date="2023-08-25T08:05:00Z">
        <w:r w:rsidR="001C3DAB" w:rsidRPr="001C3DAB">
          <w:rPr>
            <w:rFonts w:eastAsia="宋体"/>
            <w:b/>
            <w:i/>
            <w:sz w:val="28"/>
            <w:lang w:val="en-US" w:eastAsia="zh-CN"/>
          </w:rPr>
          <w:t>R4-2314285</w:t>
        </w:r>
      </w:ins>
    </w:p>
    <w:p w14:paraId="5DC6CD89" w14:textId="77777777" w:rsidR="009371B7" w:rsidRDefault="007F0A66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1B7" w14:paraId="4536F7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7E207" w14:textId="77777777" w:rsidR="009371B7" w:rsidRDefault="007F0A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371B7" w14:paraId="27F564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35088" w14:textId="77777777" w:rsidR="009371B7" w:rsidRDefault="007F0A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71B7" w14:paraId="227FC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5D597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1B5919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0870C6" w14:textId="77777777" w:rsidR="009371B7" w:rsidRDefault="00937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DB1F97" w14:textId="77777777" w:rsidR="009371B7" w:rsidRDefault="00920DC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b/>
                <w:sz w:val="28"/>
                <w:lang w:val="en-US" w:eastAsia="zh-CN"/>
              </w:rPr>
              <w:t>38.133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A57BE85" w14:textId="77777777" w:rsidR="009371B7" w:rsidRDefault="007F0A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4C5EA" w14:textId="77777777" w:rsidR="009371B7" w:rsidRDefault="009371B7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A99746E" w14:textId="77777777" w:rsidR="009371B7" w:rsidRDefault="007F0A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4724F" w14:textId="77777777" w:rsidR="009371B7" w:rsidRDefault="009371B7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7720C14" w14:textId="77777777" w:rsidR="009371B7" w:rsidRDefault="007F0A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462AC3" w14:textId="77777777" w:rsidR="009371B7" w:rsidRDefault="00920DC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b/>
                <w:sz w:val="28"/>
                <w:lang w:val="en-US" w:eastAsia="zh-CN"/>
              </w:rPr>
              <w:t>18.2.0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37053" w14:textId="77777777" w:rsidR="009371B7" w:rsidRDefault="009371B7">
            <w:pPr>
              <w:pStyle w:val="CRCoverPage"/>
              <w:spacing w:after="0"/>
            </w:pPr>
          </w:p>
        </w:tc>
      </w:tr>
      <w:tr w:rsidR="009371B7" w14:paraId="2C2F6D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72125" w14:textId="77777777" w:rsidR="009371B7" w:rsidRDefault="009371B7">
            <w:pPr>
              <w:pStyle w:val="CRCoverPage"/>
              <w:spacing w:after="0"/>
            </w:pPr>
          </w:p>
        </w:tc>
      </w:tr>
      <w:tr w:rsidR="009371B7" w14:paraId="14AB92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4E1EA" w14:textId="77777777" w:rsidR="009371B7" w:rsidRDefault="007F0A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71B7" w14:paraId="6D50124D" w14:textId="77777777">
        <w:tc>
          <w:tcPr>
            <w:tcW w:w="9641" w:type="dxa"/>
            <w:gridSpan w:val="9"/>
          </w:tcPr>
          <w:p w14:paraId="1522A63C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DB1141" w14:textId="77777777" w:rsidR="009371B7" w:rsidRDefault="00937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1B7" w14:paraId="610081CA" w14:textId="77777777">
        <w:tc>
          <w:tcPr>
            <w:tcW w:w="2835" w:type="dxa"/>
          </w:tcPr>
          <w:p w14:paraId="7631B90F" w14:textId="77777777" w:rsidR="009371B7" w:rsidRDefault="007F0A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957B78" w14:textId="77777777" w:rsidR="009371B7" w:rsidRDefault="007F0A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E90B9" w14:textId="77777777" w:rsidR="009371B7" w:rsidRDefault="00937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F2D2DC" w14:textId="77777777" w:rsidR="009371B7" w:rsidRDefault="007F0A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030F7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8B35510" w14:textId="77777777" w:rsidR="009371B7" w:rsidRDefault="007F0A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31EC8" w14:textId="77777777" w:rsidR="009371B7" w:rsidRDefault="00937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09B93" w14:textId="77777777" w:rsidR="009371B7" w:rsidRDefault="007F0A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D23BA" w14:textId="77777777" w:rsidR="009371B7" w:rsidRDefault="00937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801FCF" w14:textId="77777777" w:rsidR="009371B7" w:rsidRDefault="00937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1B7" w14:paraId="22B524C5" w14:textId="77777777">
        <w:tc>
          <w:tcPr>
            <w:tcW w:w="9640" w:type="dxa"/>
            <w:gridSpan w:val="11"/>
          </w:tcPr>
          <w:p w14:paraId="2D514AF3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20DAC6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060E7" w14:textId="77777777" w:rsidR="009371B7" w:rsidRDefault="007F0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22E66" w14:textId="4CB95973" w:rsidR="009371B7" w:rsidRDefault="00F93D87">
            <w:pPr>
              <w:pStyle w:val="CRCoverPage"/>
              <w:spacing w:after="0"/>
              <w:ind w:left="100"/>
            </w:pPr>
            <w:r w:rsidRPr="00F93D87">
              <w:t>CR on HST Requirements for SSB based BFD</w:t>
            </w:r>
          </w:p>
        </w:tc>
      </w:tr>
      <w:tr w:rsidR="009371B7" w14:paraId="4C9C9E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F5A8D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19276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7FCFCA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56754" w14:textId="77777777" w:rsidR="009371B7" w:rsidRDefault="007F0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C4CD" w14:textId="77777777" w:rsidR="009371B7" w:rsidRDefault="00920D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lang w:val="en-US" w:eastAsia="zh-CN"/>
              </w:rPr>
              <w:t>Xiaomi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371B7" w14:paraId="1B64C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E753B" w14:textId="77777777" w:rsidR="009371B7" w:rsidRDefault="007F0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44F59" w14:textId="77777777" w:rsidR="009371B7" w:rsidRDefault="00920D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lang w:val="en-US" w:eastAsia="zh-CN"/>
              </w:rPr>
              <w:t>R4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371B7" w14:paraId="2281EF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30316B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475A4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19C392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B4F82" w14:textId="77777777" w:rsidR="009371B7" w:rsidRDefault="007F0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60D03" w14:textId="5D24A64D" w:rsidR="009371B7" w:rsidRDefault="00224B00">
            <w:pPr>
              <w:pStyle w:val="CRCoverPage"/>
              <w:spacing w:after="0"/>
              <w:ind w:left="100"/>
            </w:pPr>
            <w:r w:rsidRPr="00224B00">
              <w:rPr>
                <w:lang w:val="en-US" w:eastAsia="zh-CN"/>
              </w:rPr>
              <w:t>NR_HST_FR2_enh</w:t>
            </w:r>
            <w:r w:rsidR="007F0A66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8DFD64" w14:textId="77777777" w:rsidR="009371B7" w:rsidRDefault="00937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E9BE0" w14:textId="77777777" w:rsidR="009371B7" w:rsidRDefault="007F0A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EC335" w14:textId="241E268A" w:rsidR="009371B7" w:rsidRDefault="00920DC3" w:rsidP="00595D6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lang w:val="en-US" w:eastAsia="zh-CN"/>
              </w:rPr>
              <w:t>2023-</w:t>
            </w:r>
            <w:r w:rsidR="00224B00">
              <w:rPr>
                <w:rFonts w:eastAsia="宋体" w:hint="eastAsia"/>
                <w:lang w:val="en-US" w:eastAsia="zh-CN"/>
              </w:rPr>
              <w:t>0</w:t>
            </w:r>
            <w:r w:rsidR="00224B00">
              <w:rPr>
                <w:rFonts w:eastAsia="宋体"/>
                <w:lang w:val="en-US" w:eastAsia="zh-CN"/>
              </w:rPr>
              <w:t>8</w:t>
            </w:r>
            <w:r w:rsidR="007F0A66"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224B00">
              <w:rPr>
                <w:rFonts w:eastAsia="宋体"/>
                <w:lang w:val="en-US" w:eastAsia="zh-CN"/>
              </w:rPr>
              <w:t>03</w:t>
            </w:r>
          </w:p>
        </w:tc>
      </w:tr>
      <w:tr w:rsidR="009371B7" w14:paraId="11D57B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9FFEF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C6F02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B6AE2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01AB1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CFA26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33F93B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F700C1" w14:textId="77777777" w:rsidR="009371B7" w:rsidRDefault="007F0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4C295" w14:textId="77777777" w:rsidR="009371B7" w:rsidRDefault="00920DC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0A66">
              <w:rPr>
                <w:rFonts w:eastAsia="宋体" w:hint="eastAsia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99921" w14:textId="77777777" w:rsidR="009371B7" w:rsidRDefault="00937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4805F" w14:textId="77777777" w:rsidR="009371B7" w:rsidRDefault="007F0A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DA03F" w14:textId="77777777" w:rsidR="009371B7" w:rsidRDefault="00920D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0A66">
              <w:t>Rel</w:t>
            </w:r>
            <w:r w:rsidR="007F0A66"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371B7" w14:paraId="6534EB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4A51A" w14:textId="77777777" w:rsidR="009371B7" w:rsidRDefault="00937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ED61F" w14:textId="77777777" w:rsidR="009371B7" w:rsidRDefault="007F0A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0950E2" w14:textId="77777777" w:rsidR="009371B7" w:rsidRDefault="007F0A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0BDFA" w14:textId="77777777" w:rsidR="009371B7" w:rsidRDefault="007F0A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371B7" w14:paraId="72E99D5F" w14:textId="77777777">
        <w:tc>
          <w:tcPr>
            <w:tcW w:w="1843" w:type="dxa"/>
          </w:tcPr>
          <w:p w14:paraId="3A3872A4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2C057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2041FC47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74891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78A50" w14:textId="20D70F59" w:rsidR="009371B7" w:rsidRDefault="007F0A66" w:rsidP="004F211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Support for </w:t>
            </w:r>
            <w:r w:rsidR="004F2116" w:rsidRPr="004F2116">
              <w:t>FR2 HST multi-panel RX</w:t>
            </w:r>
            <w:r w:rsidR="004F2116">
              <w:rPr>
                <w:rFonts w:hint="eastAsia"/>
              </w:rPr>
              <w:t xml:space="preserve"> in</w:t>
            </w:r>
            <w:r w:rsidR="004F2116">
              <w:t xml:space="preserve"> Rel-</w:t>
            </w:r>
            <w:r>
              <w:rPr>
                <w:rFonts w:hint="eastAsia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 w:rsidR="009371B7" w14:paraId="10BAA9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7E1C6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D2252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2B0132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B4FF7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439C4" w14:textId="1F0FF88D" w:rsidR="009371B7" w:rsidRDefault="007F0A66" w:rsidP="001F73C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="00EE7F25">
              <w:t>r</w:t>
            </w:r>
            <w:r w:rsidR="004F2116" w:rsidRPr="004F2116">
              <w:t>equirements for SSB based BFD</w:t>
            </w:r>
            <w:r>
              <w:t xml:space="preserve"> for </w:t>
            </w:r>
            <w:r w:rsidR="004F2116" w:rsidRPr="004F2116">
              <w:t>FR2 HST multi-panel RX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371B7" w14:paraId="5C6864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6C2F3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1DB58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755E7D4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649CA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99CBA" w14:textId="5FBB5228" w:rsidR="009371B7" w:rsidRDefault="007F0A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RRM requirements for</w:t>
            </w:r>
            <w:r w:rsidR="001F73C0">
              <w:t xml:space="preserve"> </w:t>
            </w:r>
            <w:r w:rsidR="001F73C0" w:rsidRPr="001F73C0">
              <w:rPr>
                <w:rFonts w:eastAsia="宋体"/>
                <w:lang w:val="en-US" w:eastAsia="zh-CN"/>
              </w:rPr>
              <w:t>FR2 HST multi-panel RX</w:t>
            </w:r>
            <w:r>
              <w:rPr>
                <w:rFonts w:eastAsia="宋体" w:hint="eastAsia"/>
                <w:lang w:val="en-US" w:eastAsia="zh-CN"/>
              </w:rPr>
              <w:t xml:space="preserve"> will be incomplete.</w:t>
            </w:r>
          </w:p>
        </w:tc>
      </w:tr>
      <w:tr w:rsidR="009371B7" w14:paraId="7DE50F33" w14:textId="77777777">
        <w:tc>
          <w:tcPr>
            <w:tcW w:w="2694" w:type="dxa"/>
            <w:gridSpan w:val="2"/>
          </w:tcPr>
          <w:p w14:paraId="44FA3590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5A483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157C68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52105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0A2A5" w14:textId="77777777" w:rsidR="009371B7" w:rsidRDefault="009371B7">
            <w:pPr>
              <w:pStyle w:val="CRCoverPage"/>
              <w:spacing w:after="0"/>
              <w:ind w:left="100"/>
            </w:pPr>
          </w:p>
        </w:tc>
      </w:tr>
      <w:tr w:rsidR="009371B7" w14:paraId="554380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D49" w14:textId="77777777" w:rsidR="009371B7" w:rsidRDefault="00937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D8D53" w14:textId="77777777" w:rsidR="009371B7" w:rsidRDefault="00937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71B7" w14:paraId="598A2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9F92" w14:textId="77777777" w:rsidR="009371B7" w:rsidRDefault="00937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A575D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674E2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4EE3BB" w14:textId="77777777" w:rsidR="009371B7" w:rsidRDefault="00937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370C5" w14:textId="77777777" w:rsidR="009371B7" w:rsidRDefault="009371B7">
            <w:pPr>
              <w:pStyle w:val="CRCoverPage"/>
              <w:spacing w:after="0"/>
              <w:ind w:left="99"/>
            </w:pPr>
          </w:p>
        </w:tc>
      </w:tr>
      <w:tr w:rsidR="009371B7" w14:paraId="38230C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6479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E33B3" w14:textId="77777777" w:rsidR="009371B7" w:rsidRDefault="00937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22747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29B30B" w14:textId="77777777" w:rsidR="009371B7" w:rsidRDefault="007F0A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6AE8C" w14:textId="77777777" w:rsidR="009371B7" w:rsidRDefault="007F0A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71B7" w14:paraId="3F5E0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482D2" w14:textId="77777777" w:rsidR="009371B7" w:rsidRDefault="007F0A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B8323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AF2D" w14:textId="77777777" w:rsidR="009371B7" w:rsidRDefault="00937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F74CE7" w14:textId="77777777" w:rsidR="009371B7" w:rsidRDefault="007F0A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E27EA" w14:textId="77777777" w:rsidR="009371B7" w:rsidRDefault="007F0A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71B7" w14:paraId="08EC3E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38EC9" w14:textId="77777777" w:rsidR="009371B7" w:rsidRDefault="007F0A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974F0" w14:textId="77777777" w:rsidR="009371B7" w:rsidRDefault="00937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7CC56" w14:textId="77777777" w:rsidR="009371B7" w:rsidRDefault="007F0A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770571" w14:textId="77777777" w:rsidR="009371B7" w:rsidRDefault="007F0A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7FD1" w14:textId="77777777" w:rsidR="009371B7" w:rsidRDefault="007F0A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71B7" w14:paraId="702FE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6C2F0" w14:textId="77777777" w:rsidR="009371B7" w:rsidRDefault="00937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567D" w14:textId="77777777" w:rsidR="009371B7" w:rsidRDefault="009371B7">
            <w:pPr>
              <w:pStyle w:val="CRCoverPage"/>
              <w:spacing w:after="0"/>
            </w:pPr>
          </w:p>
        </w:tc>
      </w:tr>
      <w:tr w:rsidR="009371B7" w14:paraId="406C61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AE9B7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4F9B5" w14:textId="77777777" w:rsidR="009371B7" w:rsidRDefault="009371B7">
            <w:pPr>
              <w:pStyle w:val="CRCoverPage"/>
              <w:spacing w:after="0"/>
              <w:ind w:left="100"/>
            </w:pPr>
          </w:p>
        </w:tc>
      </w:tr>
      <w:tr w:rsidR="009371B7" w14:paraId="5EB441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D2523" w14:textId="77777777" w:rsidR="009371B7" w:rsidRDefault="00937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67506" w14:textId="77777777" w:rsidR="009371B7" w:rsidRDefault="00937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71B7" w14:paraId="734C3A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0D53" w14:textId="77777777" w:rsidR="009371B7" w:rsidRDefault="007F0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03D1" w14:textId="77777777" w:rsidR="009371B7" w:rsidRDefault="009371B7">
            <w:pPr>
              <w:pStyle w:val="CRCoverPage"/>
              <w:spacing w:after="0"/>
              <w:ind w:left="100"/>
            </w:pPr>
          </w:p>
        </w:tc>
      </w:tr>
    </w:tbl>
    <w:p w14:paraId="4E6DF91A" w14:textId="77777777" w:rsidR="009371B7" w:rsidRDefault="009371B7">
      <w:pPr>
        <w:pStyle w:val="CRCoverPage"/>
        <w:spacing w:after="0"/>
        <w:rPr>
          <w:sz w:val="8"/>
          <w:szCs w:val="8"/>
        </w:rPr>
      </w:pPr>
    </w:p>
    <w:p w14:paraId="5FD96935" w14:textId="77777777" w:rsidR="009371B7" w:rsidRDefault="009371B7">
      <w:pPr>
        <w:sectPr w:rsidR="009371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A60347" w14:textId="77777777" w:rsidR="009371B7" w:rsidRDefault="007F0A66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bookmarkStart w:id="3" w:name="OLE_LINK4"/>
      <w:r>
        <w:rPr>
          <w:rFonts w:ascii="Arial" w:eastAsia="宋体" w:hAnsi="Arial"/>
          <w:b/>
          <w:color w:val="0000FF"/>
          <w:sz w:val="36"/>
          <w:lang w:eastAsia="zh-CN"/>
        </w:rPr>
        <w:lastRenderedPageBreak/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0E54E19F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95613">
        <w:rPr>
          <w:rFonts w:ascii="Arial" w:eastAsia="?? ??" w:hAnsi="Arial"/>
          <w:sz w:val="24"/>
          <w:lang w:eastAsia="en-GB"/>
        </w:rPr>
        <w:t>8.5.2.2</w:t>
      </w:r>
      <w:r w:rsidRPr="00395613">
        <w:rPr>
          <w:rFonts w:ascii="Arial" w:eastAsia="?? ??" w:hAnsi="Arial"/>
          <w:sz w:val="24"/>
          <w:lang w:eastAsia="en-GB"/>
        </w:rPr>
        <w:tab/>
      </w:r>
      <w:r w:rsidRPr="00395613">
        <w:rPr>
          <w:rFonts w:ascii="Arial" w:hAnsi="Arial"/>
          <w:sz w:val="24"/>
          <w:lang w:eastAsia="en-GB"/>
        </w:rPr>
        <w:t>Minimum requirement</w:t>
      </w:r>
    </w:p>
    <w:p w14:paraId="69604F1A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395613">
        <w:rPr>
          <w:rFonts w:cs="Arial"/>
          <w:lang w:eastAsia="en-GB"/>
        </w:rPr>
        <w:t xml:space="preserve">resource in set </w:t>
      </w:r>
      <w:r w:rsidRPr="00395613">
        <w:rPr>
          <w:iCs/>
          <w:position w:val="-10"/>
          <w:lang w:eastAsia="en-GB"/>
        </w:rPr>
        <w:object w:dxaOrig="240" w:dyaOrig="315" w14:anchorId="412A4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19.85pt" o:ole="">
            <v:imagedata r:id="rId13" o:title=""/>
          </v:shape>
          <o:OLEObject Type="Embed" ProgID="Equation.3" ShapeID="_x0000_i1025" DrawAspect="Content" ObjectID="_1754456706" r:id="rId14"/>
        </w:object>
      </w:r>
      <w:r w:rsidRPr="00395613">
        <w:rPr>
          <w:lang w:eastAsia="en-GB"/>
        </w:rPr>
        <w:t xml:space="preserve"> estimated </w:t>
      </w:r>
      <w:r w:rsidRPr="00395613">
        <w:rPr>
          <w:rFonts w:eastAsia="?? ??"/>
          <w:lang w:eastAsia="en-GB"/>
        </w:rPr>
        <w:t xml:space="preserve">over the last </w:t>
      </w:r>
      <w:r w:rsidRPr="00395613">
        <w:rPr>
          <w:lang w:eastAsia="en-GB"/>
        </w:rPr>
        <w:t>T</w:t>
      </w:r>
      <w:r w:rsidRPr="00395613">
        <w:rPr>
          <w:vertAlign w:val="subscript"/>
          <w:lang w:eastAsia="en-GB"/>
        </w:rPr>
        <w:t>Evaluate_BFD_SSB</w:t>
      </w:r>
      <w:r w:rsidRPr="00395613">
        <w:rPr>
          <w:rFonts w:eastAsia="?? ??"/>
          <w:lang w:eastAsia="en-GB"/>
        </w:rPr>
        <w:t xml:space="preserve"> ms period</w:t>
      </w:r>
      <w:r w:rsidRPr="00395613">
        <w:rPr>
          <w:lang w:eastAsia="en-GB"/>
        </w:rPr>
        <w:t xml:space="preserve"> </w:t>
      </w:r>
      <w:r w:rsidRPr="00395613">
        <w:rPr>
          <w:rFonts w:eastAsia="?? ??"/>
          <w:lang w:eastAsia="en-GB"/>
        </w:rPr>
        <w:t>becomes worse than the threshold Q</w:t>
      </w:r>
      <w:r w:rsidRPr="00395613">
        <w:rPr>
          <w:rFonts w:eastAsia="?? ??"/>
          <w:vertAlign w:val="subscript"/>
          <w:lang w:eastAsia="en-GB"/>
        </w:rPr>
        <w:t>out_LR_SSB</w:t>
      </w:r>
      <w:r w:rsidRPr="00395613">
        <w:rPr>
          <w:rFonts w:eastAsia="?? ??"/>
          <w:lang w:eastAsia="en-GB"/>
        </w:rPr>
        <w:t xml:space="preserve"> within </w:t>
      </w:r>
      <w:r w:rsidRPr="00395613">
        <w:rPr>
          <w:lang w:eastAsia="en-GB"/>
        </w:rPr>
        <w:t>T</w:t>
      </w:r>
      <w:r w:rsidRPr="00395613">
        <w:rPr>
          <w:vertAlign w:val="subscript"/>
          <w:lang w:eastAsia="en-GB"/>
        </w:rPr>
        <w:t>Evaluate_BFD_SSB</w:t>
      </w:r>
      <w:r w:rsidRPr="00395613">
        <w:rPr>
          <w:rFonts w:eastAsia="?? ??"/>
          <w:lang w:eastAsia="en-GB"/>
        </w:rPr>
        <w:t xml:space="preserve"> ms period.</w:t>
      </w:r>
    </w:p>
    <w:p w14:paraId="2EC77715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 xml:space="preserve">The value of </w:t>
      </w:r>
      <w:r w:rsidRPr="00395613">
        <w:rPr>
          <w:lang w:eastAsia="en-GB"/>
        </w:rPr>
        <w:t>T</w:t>
      </w:r>
      <w:r w:rsidRPr="00395613">
        <w:rPr>
          <w:vertAlign w:val="subscript"/>
          <w:lang w:eastAsia="en-GB"/>
        </w:rPr>
        <w:t>Evaluate_BFD_SSB</w:t>
      </w:r>
      <w:r w:rsidRPr="00395613">
        <w:rPr>
          <w:rFonts w:eastAsia="?? ??"/>
          <w:lang w:eastAsia="en-GB"/>
        </w:rPr>
        <w:t xml:space="preserve"> is defined in Table 8.5.2.2-1 or Table 8.5.2.2-4 (deactivated PSCell) for FR1.</w:t>
      </w:r>
    </w:p>
    <w:p w14:paraId="353023EA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 xml:space="preserve">The value of </w:t>
      </w:r>
      <w:r w:rsidRPr="00395613">
        <w:rPr>
          <w:lang w:eastAsia="en-GB"/>
        </w:rPr>
        <w:t>T</w:t>
      </w:r>
      <w:r w:rsidRPr="00395613">
        <w:rPr>
          <w:vertAlign w:val="subscript"/>
          <w:lang w:eastAsia="en-GB"/>
        </w:rPr>
        <w:t>Evaluate_BFD_SSB</w:t>
      </w:r>
      <w:r w:rsidRPr="00395613">
        <w:rPr>
          <w:rFonts w:eastAsia="?? ??"/>
          <w:lang w:eastAsia="en-GB"/>
        </w:rPr>
        <w:t xml:space="preserve"> is defined in Table 8.5.2.2-2 or Table 8.5.2.2-5 (deactivated PSCell) for FR2 with scaling factor N=8 for FR2-1 and N=12 for FR2-2, for FR2 power classes other than power class 6 or for FR2 class 6 when </w:t>
      </w:r>
      <w:r w:rsidRPr="00395613">
        <w:rPr>
          <w:rFonts w:eastAsia="?? ??"/>
          <w:i/>
          <w:lang w:eastAsia="en-GB"/>
        </w:rPr>
        <w:t>highSpeedMeasFlagFR2-r17</w:t>
      </w:r>
      <w:r w:rsidRPr="00395613">
        <w:rPr>
          <w:rFonts w:eastAsia="?? ??"/>
          <w:lang w:eastAsia="en-GB"/>
        </w:rPr>
        <w:t xml:space="preserve"> is not configured.</w:t>
      </w:r>
    </w:p>
    <w:p w14:paraId="12DEA632" w14:textId="48AA69EA" w:rsid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4" w:name="OLE_LINK39"/>
      <w:bookmarkStart w:id="5" w:name="OLE_LINK40"/>
      <w:r w:rsidRPr="00395613">
        <w:rPr>
          <w:rFonts w:eastAsia="?? ??"/>
          <w:lang w:eastAsia="en-GB"/>
        </w:rPr>
        <w:t xml:space="preserve">The value of </w:t>
      </w:r>
      <w:r w:rsidRPr="00395613">
        <w:rPr>
          <w:lang w:eastAsia="en-GB"/>
        </w:rPr>
        <w:t>T</w:t>
      </w:r>
      <w:r w:rsidRPr="00395613">
        <w:rPr>
          <w:vertAlign w:val="subscript"/>
          <w:lang w:eastAsia="en-GB"/>
        </w:rPr>
        <w:t>Evaluate_BFD_SSB</w:t>
      </w:r>
      <w:r w:rsidRPr="00395613">
        <w:rPr>
          <w:rFonts w:eastAsia="?? ??"/>
          <w:lang w:eastAsia="en-GB"/>
        </w:rPr>
        <w:t xml:space="preserve"> is defined in Table 8.5.2.2-3 for FR2 power class 6 UE configured with </w:t>
      </w:r>
      <w:r w:rsidRPr="00395613">
        <w:rPr>
          <w:rFonts w:eastAsia="?? ??"/>
          <w:i/>
          <w:lang w:eastAsia="en-GB"/>
        </w:rPr>
        <w:t>highSpeedMeasFlagFR2-r17</w:t>
      </w:r>
      <w:r w:rsidRPr="00395613">
        <w:rPr>
          <w:rFonts w:eastAsia="?? ??"/>
          <w:lang w:eastAsia="en-GB"/>
        </w:rPr>
        <w:t>.</w:t>
      </w:r>
      <w:bookmarkEnd w:id="4"/>
      <w:bookmarkEnd w:id="5"/>
      <w:r w:rsidR="0025033C">
        <w:rPr>
          <w:rFonts w:eastAsia="?? ??"/>
          <w:lang w:eastAsia="en-GB"/>
        </w:rPr>
        <w:t xml:space="preserve"> </w:t>
      </w:r>
    </w:p>
    <w:p w14:paraId="029A8C02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rFonts w:hint="eastAsia"/>
          <w:lang w:eastAsia="en-GB"/>
        </w:rPr>
        <w:t>W</w:t>
      </w:r>
      <w:r w:rsidRPr="00395613">
        <w:rPr>
          <w:lang w:eastAsia="en-GB"/>
        </w:rPr>
        <w:t>hen concurrent gaps are configured,</w:t>
      </w:r>
    </w:p>
    <w:p w14:paraId="7DF9D2E8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P value for a BFD-RS resource to be measured is defined as</w:t>
      </w:r>
    </w:p>
    <w:p w14:paraId="741D1899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N</w:t>
      </w:r>
      <w:r w:rsidRPr="00395613">
        <w:rPr>
          <w:vertAlign w:val="subscript"/>
          <w:lang w:eastAsia="en-GB"/>
        </w:rPr>
        <w:t>total</w:t>
      </w:r>
      <w:r w:rsidRPr="00395613">
        <w:rPr>
          <w:lang w:eastAsia="en-GB"/>
        </w:rPr>
        <w:t xml:space="preserve"> / N</w:t>
      </w:r>
      <w:r w:rsidRPr="00395613">
        <w:rPr>
          <w:vertAlign w:val="subscript"/>
          <w:lang w:eastAsia="en-GB"/>
        </w:rPr>
        <w:t>outside_MG</w:t>
      </w:r>
      <w:r w:rsidRPr="00395613">
        <w:rPr>
          <w:lang w:eastAsia="en-GB"/>
        </w:rPr>
        <w:t xml:space="preserve"> in FR1</w:t>
      </w:r>
    </w:p>
    <w:p w14:paraId="1B45A25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P</w:t>
      </w:r>
      <w:r w:rsidRPr="00395613">
        <w:rPr>
          <w:vertAlign w:val="subscript"/>
          <w:lang w:eastAsia="en-GB"/>
        </w:rPr>
        <w:t>sharing factor</w:t>
      </w:r>
      <w:r w:rsidRPr="00395613">
        <w:rPr>
          <w:lang w:eastAsia="en-GB"/>
        </w:rPr>
        <w:t xml:space="preserve"> * N</w:t>
      </w:r>
      <w:r w:rsidRPr="00395613">
        <w:rPr>
          <w:vertAlign w:val="subscript"/>
          <w:lang w:eastAsia="en-GB"/>
        </w:rPr>
        <w:t>total</w:t>
      </w:r>
      <w:r w:rsidRPr="00395613">
        <w:rPr>
          <w:lang w:eastAsia="en-GB"/>
        </w:rPr>
        <w:t xml:space="preserve"> / N</w:t>
      </w:r>
      <w:r w:rsidRPr="00395613">
        <w:rPr>
          <w:vertAlign w:val="subscript"/>
          <w:lang w:eastAsia="en-GB"/>
        </w:rPr>
        <w:t>outside_MG</w:t>
      </w:r>
      <w:r w:rsidRPr="00395613">
        <w:rPr>
          <w:lang w:eastAsia="en-GB"/>
        </w:rPr>
        <w:t xml:space="preserve"> in FR2 with N</w:t>
      </w:r>
      <w:r w:rsidRPr="00395613">
        <w:rPr>
          <w:vertAlign w:val="subscript"/>
          <w:lang w:eastAsia="en-GB"/>
        </w:rPr>
        <w:t>available</w:t>
      </w:r>
      <w:r w:rsidRPr="00395613">
        <w:rPr>
          <w:lang w:eastAsia="en-GB"/>
        </w:rPr>
        <w:t xml:space="preserve"> = 0</w:t>
      </w:r>
    </w:p>
    <w:p w14:paraId="5971A7B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N</w:t>
      </w:r>
      <w:r w:rsidRPr="00395613">
        <w:rPr>
          <w:vertAlign w:val="subscript"/>
          <w:lang w:eastAsia="en-GB"/>
        </w:rPr>
        <w:t>total</w:t>
      </w:r>
      <w:r w:rsidRPr="00395613">
        <w:rPr>
          <w:lang w:eastAsia="en-GB"/>
        </w:rPr>
        <w:t xml:space="preserve"> / N</w:t>
      </w:r>
      <w:r w:rsidRPr="00395613">
        <w:rPr>
          <w:vertAlign w:val="subscript"/>
          <w:lang w:eastAsia="en-GB"/>
        </w:rPr>
        <w:t>available</w:t>
      </w:r>
      <w:r w:rsidRPr="00395613">
        <w:rPr>
          <w:lang w:eastAsia="en-GB"/>
        </w:rPr>
        <w:t xml:space="preserve"> in FR2 with Navailable &gt; 0</w:t>
      </w:r>
    </w:p>
    <w:p w14:paraId="783BF596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w:r w:rsidRPr="00395613">
        <w:rPr>
          <w:lang w:eastAsia="zh-CN"/>
        </w:rPr>
        <w:t>For a window W of duration max(T</w:t>
      </w:r>
      <w:r w:rsidRPr="00395613">
        <w:rPr>
          <w:vertAlign w:val="subscript"/>
          <w:lang w:eastAsia="zh-CN"/>
        </w:rPr>
        <w:t xml:space="preserve">L1,  </w:t>
      </w:r>
      <w:r w:rsidRPr="00395613"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395613">
        <w:rPr>
          <w:lang w:eastAsia="en-GB"/>
        </w:rPr>
        <w:t>BFD-RS</w:t>
      </w:r>
      <w:r w:rsidRPr="00395613">
        <w:rPr>
          <w:lang w:eastAsia="zh-CN"/>
        </w:rPr>
        <w:t xml:space="preserve"> resource occasion: </w:t>
      </w:r>
    </w:p>
    <w:p w14:paraId="2F49811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N</w:t>
      </w:r>
      <w:r w:rsidRPr="00395613">
        <w:rPr>
          <w:vertAlign w:val="subscript"/>
          <w:lang w:eastAsia="en-GB"/>
        </w:rPr>
        <w:t>total</w:t>
      </w:r>
      <w:r w:rsidRPr="00395613">
        <w:rPr>
          <w:lang w:eastAsia="en-GB"/>
        </w:rPr>
        <w:t xml:space="preserve"> is the total number of BFD-RS resource occasions within the window, including those overlapped with </w:t>
      </w:r>
      <w:r w:rsidRPr="00395613">
        <w:rPr>
          <w:bCs/>
          <w:lang w:eastAsia="zh-CN"/>
        </w:rPr>
        <w:t>measurement gap</w:t>
      </w:r>
      <w:r w:rsidRPr="00395613">
        <w:rPr>
          <w:lang w:eastAsia="en-GB"/>
        </w:rPr>
        <w:t xml:space="preserve"> occasions or SMTC occasions within the window, and</w:t>
      </w:r>
    </w:p>
    <w:p w14:paraId="31EA241A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N</w:t>
      </w:r>
      <w:r w:rsidRPr="00395613">
        <w:rPr>
          <w:vertAlign w:val="subscript"/>
          <w:lang w:eastAsia="en-GB"/>
        </w:rPr>
        <w:t>outside_MG</w:t>
      </w:r>
      <w:r w:rsidRPr="00395613">
        <w:rPr>
          <w:lang w:eastAsia="en-GB"/>
        </w:rPr>
        <w:t xml:space="preserve"> is the number of BFD-RS resource occasions that are not overlapped with any </w:t>
      </w:r>
      <w:r w:rsidRPr="00395613">
        <w:rPr>
          <w:bCs/>
          <w:lang w:eastAsia="zh-CN"/>
        </w:rPr>
        <w:t>measurement gap</w:t>
      </w:r>
      <w:r w:rsidRPr="00395613">
        <w:rPr>
          <w:lang w:eastAsia="en-GB"/>
        </w:rPr>
        <w:t xml:space="preserve"> occasion within the window W</w:t>
      </w:r>
    </w:p>
    <w:p w14:paraId="7E77BDA0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N</w:t>
      </w:r>
      <w:r w:rsidRPr="00395613">
        <w:rPr>
          <w:vertAlign w:val="subscript"/>
          <w:lang w:eastAsia="en-GB"/>
        </w:rPr>
        <w:t>available</w:t>
      </w:r>
      <w:r w:rsidRPr="00395613">
        <w:rPr>
          <w:lang w:eastAsia="en-GB"/>
        </w:rPr>
        <w:t xml:space="preserve"> is the number of BFD-RS resource occasions that are not overlapped with any </w:t>
      </w:r>
      <w:r w:rsidRPr="00395613">
        <w:rPr>
          <w:bCs/>
          <w:lang w:eastAsia="zh-CN"/>
        </w:rPr>
        <w:t>measurement gap</w:t>
      </w:r>
      <w:r w:rsidRPr="00395613">
        <w:rPr>
          <w:lang w:eastAsia="en-GB"/>
        </w:rPr>
        <w:t xml:space="preserve"> occasion nor any SMTC occasion within the window W</w:t>
      </w:r>
    </w:p>
    <w:p w14:paraId="52B2AE91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bCs/>
          <w:lang w:eastAsia="zh-CN"/>
        </w:rPr>
        <w:t>-</w:t>
      </w:r>
      <w:r w:rsidRPr="00395613">
        <w:rPr>
          <w:bCs/>
          <w:lang w:eastAsia="zh-CN"/>
        </w:rPr>
        <w:tab/>
        <w:t>T</w:t>
      </w:r>
      <w:r w:rsidRPr="00395613">
        <w:rPr>
          <w:bCs/>
          <w:vertAlign w:val="subscript"/>
          <w:lang w:eastAsia="zh-CN"/>
        </w:rPr>
        <w:t xml:space="preserve">L1 </w:t>
      </w:r>
      <w:r w:rsidRPr="00395613">
        <w:rPr>
          <w:bCs/>
          <w:lang w:eastAsia="zh-CN"/>
        </w:rPr>
        <w:t xml:space="preserve">is periodicity of the target </w:t>
      </w:r>
      <w:r w:rsidRPr="00395613">
        <w:rPr>
          <w:lang w:eastAsia="en-GB"/>
        </w:rPr>
        <w:t>BFD-RS</w:t>
      </w:r>
      <w:r w:rsidRPr="00395613">
        <w:rPr>
          <w:bCs/>
          <w:lang w:eastAsia="zh-CN"/>
        </w:rPr>
        <w:t>.</w:t>
      </w:r>
    </w:p>
    <w:p w14:paraId="2BDFCBDD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 xml:space="preserve">Otherwise, </w:t>
      </w:r>
      <w:r w:rsidRPr="00395613">
        <w:rPr>
          <w:rFonts w:eastAsia="宋体"/>
          <w:lang w:eastAsia="en-GB"/>
        </w:rPr>
        <w:t>f</w:t>
      </w:r>
      <w:r w:rsidRPr="00395613">
        <w:rPr>
          <w:rFonts w:eastAsia="?? ??"/>
          <w:lang w:eastAsia="en-GB"/>
        </w:rPr>
        <w:t xml:space="preserve">or a UE not supporting </w:t>
      </w:r>
      <w:r w:rsidRPr="00395613">
        <w:rPr>
          <w:i/>
          <w:iCs/>
          <w:lang w:eastAsia="en-GB"/>
        </w:rPr>
        <w:t>concurrentMeasGap-r17</w:t>
      </w:r>
      <w:r w:rsidRPr="00395613">
        <w:rPr>
          <w:rFonts w:eastAsia="?? ??"/>
          <w:lang w:eastAsia="en-GB"/>
        </w:rPr>
        <w:t xml:space="preserve"> or w</w:t>
      </w:r>
      <w:r w:rsidRPr="00395613">
        <w:rPr>
          <w:rFonts w:eastAsia="宋体"/>
          <w:lang w:eastAsia="en-GB"/>
        </w:rPr>
        <w:t xml:space="preserve">hen </w:t>
      </w:r>
      <w:r w:rsidRPr="00395613">
        <w:rPr>
          <w:rFonts w:eastAsia="?? ??"/>
          <w:lang w:eastAsia="en-GB"/>
        </w:rPr>
        <w:t>concurrent gaps are not configured,</w:t>
      </w:r>
    </w:p>
    <w:p w14:paraId="439CB94C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>For FR1,</w:t>
      </w:r>
      <w:r w:rsidRPr="00395613" w:rsidDel="00514FBA">
        <w:rPr>
          <w:rFonts w:eastAsia="?? ??"/>
          <w:lang w:eastAsia="en-GB"/>
        </w:rPr>
        <w:t xml:space="preserve"> </w:t>
      </w:r>
    </w:p>
    <w:p w14:paraId="6E7D748B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395613">
        <w:rPr>
          <w:lang w:eastAsia="en-GB"/>
        </w:rPr>
        <w:t xml:space="preserve">, when in the monitored cell there are </w:t>
      </w:r>
      <w:r w:rsidRPr="00395613">
        <w:rPr>
          <w:rFonts w:hint="eastAsia"/>
          <w:lang w:eastAsia="zh-TW"/>
        </w:rPr>
        <w:t>GAP</w:t>
      </w:r>
      <w:r w:rsidRPr="00395613">
        <w:rPr>
          <w:lang w:eastAsia="en-GB"/>
        </w:rPr>
        <w:t>s configured for intra-frequency, inter-frequency or inter-RAT measurements, which are overlapping with some but not all occasions of the SSB.</w:t>
      </w:r>
    </w:p>
    <w:p w14:paraId="5DECF3D4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P=1 when in the monitored cell there are no </w:t>
      </w:r>
      <w:r w:rsidRPr="00395613">
        <w:rPr>
          <w:rFonts w:hint="eastAsia"/>
          <w:lang w:eastAsia="zh-TW"/>
        </w:rPr>
        <w:t>GAP</w:t>
      </w:r>
      <w:r w:rsidRPr="00395613">
        <w:rPr>
          <w:lang w:eastAsia="en-GB"/>
        </w:rPr>
        <w:t>s overlapping with any occasion of the SSB.</w:t>
      </w:r>
    </w:p>
    <w:p w14:paraId="6652E541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rFonts w:eastAsia="?? ??"/>
          <w:lang w:eastAsia="en-GB"/>
        </w:rPr>
        <w:t>For FR2</w:t>
      </w:r>
    </w:p>
    <w:p w14:paraId="1531D545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395613">
        <w:rPr>
          <w:lang w:eastAsia="en-GB"/>
        </w:rPr>
        <w:t xml:space="preserve">, when BFD-RS resource is not overlapped with </w:t>
      </w:r>
      <w:r w:rsidRPr="00395613">
        <w:rPr>
          <w:rFonts w:hint="eastAsia"/>
          <w:lang w:eastAsia="zh-TW"/>
        </w:rPr>
        <w:t>GAP</w:t>
      </w:r>
      <w:r w:rsidRPr="00395613">
        <w:rPr>
          <w:lang w:eastAsia="en-GB"/>
        </w:rPr>
        <w:t>s and the BFD-RS resource is partially overlapped with SMTC occasion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).</w:t>
      </w:r>
    </w:p>
    <w:p w14:paraId="33CF65B3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P = P</w:t>
      </w:r>
      <w:r w:rsidRPr="00395613">
        <w:rPr>
          <w:vertAlign w:val="subscript"/>
          <w:lang w:eastAsia="en-GB"/>
        </w:rPr>
        <w:t>sharing factor</w:t>
      </w:r>
      <w:r w:rsidRPr="00395613">
        <w:rPr>
          <w:lang w:eastAsia="en-GB"/>
        </w:rPr>
        <w:t>, when the BFD-RS resource is not overlapped with GAP and the BFD-RS resource is fully overlapped with SMTC period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=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).</w:t>
      </w:r>
    </w:p>
    <w:p w14:paraId="367D4F42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395613">
        <w:rPr>
          <w:lang w:eastAsia="en-GB"/>
        </w:rPr>
        <w:t>, when the BFD-RS resource is partially overlapped with GAP and the BFD-RS resource is partially overlapped with SMTC occasion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 and SMTC occasion is not overlapped with GAP and</w:t>
      </w:r>
    </w:p>
    <w:p w14:paraId="0056588B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lastRenderedPageBreak/>
        <w:t>-</w:t>
      </w:r>
      <w:r w:rsidRPr="00395613">
        <w:rPr>
          <w:lang w:eastAsia="en-GB"/>
        </w:rPr>
        <w:tab/>
        <w:t>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</w:t>
      </w:r>
      <w:r w:rsidRPr="00395613">
        <w:rPr>
          <w:rFonts w:hint="eastAsia"/>
          <w:lang w:eastAsia="en-GB"/>
        </w:rPr>
        <w:t>≠</w:t>
      </w:r>
      <w:r w:rsidRPr="00395613">
        <w:rPr>
          <w:lang w:eastAsia="en-GB"/>
        </w:rPr>
        <w:t xml:space="preserve"> xRP or</w:t>
      </w:r>
    </w:p>
    <w:p w14:paraId="0B8F7D81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= xRP and 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 0.5*T</w:t>
      </w:r>
      <w:r w:rsidRPr="00395613">
        <w:rPr>
          <w:vertAlign w:val="subscript"/>
          <w:lang w:eastAsia="en-GB"/>
        </w:rPr>
        <w:t>SMTCperiod</w:t>
      </w:r>
    </w:p>
    <w:p w14:paraId="1ACE696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395613">
        <w:rPr>
          <w:lang w:eastAsia="en-GB"/>
        </w:rPr>
        <w:t>, when the BFD-RS resource is partially overlapped with GAP and the BFD-RS resource is partially overlapped with SMTC occasion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 and SMTC occasion is not overlapped with GAP and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= xRP and 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= 0.5*T</w:t>
      </w:r>
      <w:r w:rsidRPr="00395613">
        <w:rPr>
          <w:vertAlign w:val="subscript"/>
          <w:lang w:eastAsia="en-GB"/>
        </w:rPr>
        <w:t>SMTCperiod</w:t>
      </w:r>
    </w:p>
    <w:p w14:paraId="7BAE445C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395613">
        <w:rPr>
          <w:lang w:eastAsia="en-GB"/>
        </w:rPr>
        <w:t>, when the BFD-RS resource is partially overlapped with GAP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&lt;xRP) and the BFD-RS resource is partially overlapped with SMTC occasion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&lt;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 and SMTC occasion is partially or fully overlapped with GAP.</w:t>
      </w:r>
    </w:p>
    <w:p w14:paraId="678177F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395613">
        <w:rPr>
          <w:lang w:eastAsia="en-GB"/>
        </w:rPr>
        <w:t>, when the BFD-RS resource is partially overlapped with GAP and the BFD-RS resource is fully overlapped with SMTC occasion (T</w:t>
      </w:r>
      <w:r w:rsidRPr="00395613">
        <w:rPr>
          <w:vertAlign w:val="subscript"/>
          <w:lang w:eastAsia="en-GB"/>
        </w:rPr>
        <w:t>SSB</w:t>
      </w:r>
      <w:r w:rsidRPr="00395613">
        <w:rPr>
          <w:lang w:eastAsia="en-GB"/>
        </w:rPr>
        <w:t xml:space="preserve"> =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>) and SMTC occasion is partially overlapped with GAP (T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&lt; xRP)</w:t>
      </w:r>
    </w:p>
    <w:p w14:paraId="6CE42E99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where,</w:t>
      </w:r>
    </w:p>
    <w:p w14:paraId="08DC84B1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P</w:t>
      </w:r>
      <w:r w:rsidRPr="00395613">
        <w:rPr>
          <w:vertAlign w:val="subscript"/>
          <w:lang w:eastAsia="en-GB"/>
        </w:rPr>
        <w:t>sharing factor</w:t>
      </w:r>
      <w:r w:rsidRPr="00395613">
        <w:rPr>
          <w:lang w:eastAsia="en-GB"/>
        </w:rPr>
        <w:t xml:space="preserve"> = 1</w:t>
      </w:r>
      <w:r w:rsidRPr="00395613">
        <w:rPr>
          <w:rFonts w:hint="eastAsia"/>
          <w:lang w:eastAsia="zh-CN"/>
        </w:rPr>
        <w:t>,</w:t>
      </w:r>
      <w:r w:rsidRPr="00395613">
        <w:rPr>
          <w:lang w:eastAsia="zh-CN"/>
        </w:rPr>
        <w:t xml:space="preserve"> </w:t>
      </w:r>
      <w:r w:rsidRPr="00395613">
        <w:rPr>
          <w:lang w:eastAsia="en-GB"/>
        </w:rPr>
        <w:t>if the BFD-RS resource outside gap is</w:t>
      </w:r>
    </w:p>
    <w:p w14:paraId="0EDB3D5D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not overlapped with the SSB symbols indicated by </w:t>
      </w:r>
      <w:r w:rsidRPr="00395613">
        <w:rPr>
          <w:i/>
          <w:lang w:eastAsia="en-GB"/>
        </w:rPr>
        <w:t>SSB-ToMeasure</w:t>
      </w:r>
      <w:r w:rsidRPr="00395613">
        <w:rPr>
          <w:lang w:eastAsia="en-GB"/>
        </w:rPr>
        <w:t xml:space="preserve"> and 1 data symbol before each consecutive SSB symbols indicated by </w:t>
      </w:r>
      <w:r w:rsidRPr="00395613">
        <w:rPr>
          <w:i/>
          <w:lang w:eastAsia="en-GB"/>
        </w:rPr>
        <w:t>SSB-ToMeasure</w:t>
      </w:r>
      <w:r w:rsidRPr="00395613">
        <w:rPr>
          <w:lang w:eastAsia="en-GB"/>
        </w:rPr>
        <w:t xml:space="preserve"> and 1 data symbol after each consecutive SSB symbols indicated by </w:t>
      </w:r>
      <w:r w:rsidRPr="00395613">
        <w:rPr>
          <w:i/>
          <w:lang w:eastAsia="en-GB"/>
        </w:rPr>
        <w:t>SSB-ToMeasure</w:t>
      </w:r>
      <w:r w:rsidRPr="00395613">
        <w:rPr>
          <w:lang w:eastAsia="en-GB"/>
        </w:rPr>
        <w:t xml:space="preserve">, given that </w:t>
      </w:r>
      <w:r w:rsidRPr="00395613">
        <w:rPr>
          <w:i/>
          <w:lang w:eastAsia="en-GB"/>
        </w:rPr>
        <w:t>SSB-ToMeasure</w:t>
      </w:r>
      <w:r w:rsidRPr="00395613">
        <w:rPr>
          <w:lang w:eastAsia="en-GB"/>
        </w:rPr>
        <w:t xml:space="preserve"> is configured, </w:t>
      </w:r>
      <w:r w:rsidRPr="00395613">
        <w:rPr>
          <w:rFonts w:hint="eastAsia"/>
          <w:lang w:eastAsia="zh-CN"/>
        </w:rPr>
        <w:t>where</w:t>
      </w:r>
      <w:r w:rsidRPr="00395613">
        <w:rPr>
          <w:lang w:eastAsia="zh-CN"/>
        </w:rPr>
        <w:t xml:space="preserve"> </w:t>
      </w:r>
      <w:r w:rsidRPr="00395613">
        <w:rPr>
          <w:rFonts w:hint="eastAsia"/>
          <w:lang w:eastAsia="zh-CN"/>
        </w:rPr>
        <w:t xml:space="preserve">the </w:t>
      </w:r>
      <w:r w:rsidRPr="00395613">
        <w:rPr>
          <w:i/>
          <w:lang w:eastAsia="en-GB"/>
        </w:rPr>
        <w:t>SSB-ToMeasure</w:t>
      </w:r>
      <w:r w:rsidRPr="00395613">
        <w:rPr>
          <w:lang w:eastAsia="en-GB"/>
        </w:rPr>
        <w:t xml:space="preserve"> is the union set of </w:t>
      </w:r>
      <w:r w:rsidRPr="00395613">
        <w:rPr>
          <w:i/>
          <w:iCs/>
          <w:lang w:eastAsia="en-GB"/>
        </w:rPr>
        <w:t>SSB-ToMeasure</w:t>
      </w:r>
      <w:r w:rsidRPr="00395613">
        <w:rPr>
          <w:lang w:eastAsia="en-GB"/>
        </w:rPr>
        <w:t> from all the configured measurement objects merged on the same serving carrier, and,</w:t>
      </w:r>
    </w:p>
    <w:p w14:paraId="0BCDE212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not overlapped by the RSSI symbols indicated by </w:t>
      </w:r>
      <w:r w:rsidRPr="00395613">
        <w:rPr>
          <w:i/>
          <w:lang w:eastAsia="en-GB"/>
        </w:rPr>
        <w:t>ss-RSSI-Measurement</w:t>
      </w:r>
      <w:r w:rsidRPr="00395613">
        <w:rPr>
          <w:lang w:eastAsia="en-GB"/>
        </w:rPr>
        <w:t xml:space="preserve"> and 1 data symbol before each RSSI symbol indicated by </w:t>
      </w:r>
      <w:r w:rsidRPr="00395613">
        <w:rPr>
          <w:i/>
          <w:lang w:eastAsia="en-GB"/>
        </w:rPr>
        <w:t>ss-RSSI-Measurement</w:t>
      </w:r>
      <w:r w:rsidRPr="00395613">
        <w:rPr>
          <w:lang w:eastAsia="en-GB"/>
        </w:rPr>
        <w:t xml:space="preserve"> and 1 data symbol after each RSSI symbol indicated by </w:t>
      </w:r>
      <w:r w:rsidRPr="00395613">
        <w:rPr>
          <w:i/>
          <w:lang w:eastAsia="en-GB"/>
        </w:rPr>
        <w:t>ss-RSSI-Measurement</w:t>
      </w:r>
      <w:r w:rsidRPr="00395613">
        <w:rPr>
          <w:lang w:eastAsia="en-GB"/>
        </w:rPr>
        <w:t xml:space="preserve">, given that </w:t>
      </w:r>
      <w:r w:rsidRPr="00395613">
        <w:rPr>
          <w:i/>
          <w:lang w:eastAsia="en-GB"/>
        </w:rPr>
        <w:t>ss-RSSI-Measurement</w:t>
      </w:r>
      <w:r w:rsidRPr="00395613">
        <w:rPr>
          <w:lang w:eastAsia="en-GB"/>
        </w:rPr>
        <w:t xml:space="preserve"> is configured</w:t>
      </w:r>
      <w:r w:rsidRPr="00395613">
        <w:rPr>
          <w:rFonts w:hint="eastAsia"/>
          <w:lang w:eastAsia="zh-CN"/>
        </w:rPr>
        <w:t>.</w:t>
      </w:r>
    </w:p>
    <w:p w14:paraId="74667260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P</w:t>
      </w:r>
      <w:r w:rsidRPr="00395613">
        <w:rPr>
          <w:vertAlign w:val="subscript"/>
          <w:lang w:eastAsia="en-GB"/>
        </w:rPr>
        <w:t>sharing factor</w:t>
      </w:r>
      <w:r w:rsidRPr="00395613">
        <w:rPr>
          <w:lang w:eastAsia="en-GB"/>
        </w:rPr>
        <w:t xml:space="preserve"> = 3, otherwise.</w:t>
      </w:r>
    </w:p>
    <w:p w14:paraId="193EC2AA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If the high layer in TS 38.331 [2] signaling of </w:t>
      </w:r>
      <w:r w:rsidRPr="00395613">
        <w:rPr>
          <w:i/>
          <w:lang w:eastAsia="en-GB"/>
        </w:rPr>
        <w:t>smtc2</w:t>
      </w:r>
      <w:r w:rsidRPr="00395613">
        <w:rPr>
          <w:lang w:eastAsia="en-GB"/>
        </w:rPr>
        <w:t xml:space="preserve"> is configured,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corresponds to the value of higher layer parameter </w:t>
      </w:r>
      <w:r w:rsidRPr="00395613">
        <w:rPr>
          <w:i/>
          <w:lang w:eastAsia="en-GB"/>
        </w:rPr>
        <w:t>smtc2</w:t>
      </w:r>
      <w:r w:rsidRPr="00395613">
        <w:rPr>
          <w:lang w:eastAsia="en-GB"/>
        </w:rPr>
        <w:t>; Otherwise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corresponds to the value of higher layer parameter </w:t>
      </w:r>
      <w:r w:rsidRPr="00395613">
        <w:rPr>
          <w:i/>
          <w:lang w:eastAsia="en-GB"/>
        </w:rPr>
        <w:t>smtc1</w:t>
      </w:r>
      <w:r w:rsidRPr="00395613">
        <w:rPr>
          <w:lang w:eastAsia="en-GB"/>
        </w:rPr>
        <w:t>. T</w:t>
      </w:r>
      <w:r w:rsidRPr="00395613">
        <w:rPr>
          <w:vertAlign w:val="subscript"/>
          <w:lang w:eastAsia="en-GB"/>
        </w:rPr>
        <w:t>SMTCperiod</w:t>
      </w:r>
      <w:r w:rsidRPr="00395613">
        <w:rPr>
          <w:lang w:eastAsia="en-GB"/>
        </w:rPr>
        <w:t xml:space="preserve"> is the shortest SMTC period among all CCs in the same FR2 band, given the SMTC offset of all CCs in FR2 provided the same offset.</w:t>
      </w:r>
    </w:p>
    <w:p w14:paraId="17BEBBEB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When a measurement gap is configured</w:t>
      </w:r>
      <w:r w:rsidRPr="00395613">
        <w:rPr>
          <w:rFonts w:eastAsia="宋体"/>
          <w:lang w:eastAsia="en-GB"/>
        </w:rPr>
        <w:t xml:space="preserve"> and the measurement gap is not NCSG</w:t>
      </w:r>
      <w:r w:rsidRPr="00395613">
        <w:rPr>
          <w:lang w:eastAsia="en-GB"/>
        </w:rPr>
        <w:t xml:space="preserve">, </w:t>
      </w:r>
    </w:p>
    <w:p w14:paraId="0B3BD6C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a BFD-RS resource or an SMTC occasion is considered to be overlapped with the GAP if it overlaps a measurement gap occasion, and </w:t>
      </w:r>
    </w:p>
    <w:p w14:paraId="11AB50CF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zh-TW"/>
        </w:rPr>
        <w:t>-</w:t>
      </w:r>
      <w:r w:rsidRPr="00395613">
        <w:rPr>
          <w:lang w:eastAsia="zh-TW"/>
        </w:rPr>
        <w:tab/>
        <w:t>xRP = MGRP</w:t>
      </w:r>
    </w:p>
    <w:p w14:paraId="7447D7BC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Otherwise, when NCSG measurement gap is configured,</w:t>
      </w:r>
    </w:p>
    <w:p w14:paraId="032C2C8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a BFD-RS resource or an SMTC occasion is considered to be overlapped with the GAP if</w:t>
      </w:r>
    </w:p>
    <w:p w14:paraId="50B4F9CE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 xml:space="preserve">it overlaps the VIL1 or VIL2 of NCSG, or </w:t>
      </w:r>
    </w:p>
    <w:p w14:paraId="49E0279C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395613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75C5900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and</w:t>
      </w:r>
    </w:p>
    <w:p w14:paraId="6CCF19DB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  <w:t>xRP = VIRP</w:t>
      </w:r>
    </w:p>
    <w:p w14:paraId="601FE3FD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t>-</w:t>
      </w:r>
      <w:r w:rsidRPr="00395613">
        <w:rPr>
          <w:lang w:eastAsia="en-GB"/>
        </w:rPr>
        <w:tab/>
      </w:r>
      <w:r w:rsidRPr="00395613">
        <w:rPr>
          <w:rFonts w:hint="eastAsia"/>
          <w:lang w:eastAsia="en-GB"/>
        </w:rPr>
        <w:t>I</w:t>
      </w:r>
      <w:r w:rsidRPr="00395613">
        <w:rPr>
          <w:lang w:eastAsia="en-GB"/>
        </w:rPr>
        <w:t>f the UE is configured with Pre-MG, a BFD-RS resource or an SMTC occasion is only considered to be overlapped by the Pre-MG if the Pre-MG is activated.</w:t>
      </w:r>
    </w:p>
    <w:p w14:paraId="427A3D72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95613">
        <w:rPr>
          <w:lang w:eastAsia="en-GB"/>
        </w:rPr>
        <w:lastRenderedPageBreak/>
        <w:t>-</w:t>
      </w:r>
      <w:r w:rsidRPr="00395613">
        <w:rPr>
          <w:lang w:eastAsia="en-GB"/>
        </w:rPr>
        <w:tab/>
        <w:t xml:space="preserve">When concurrent gaps are configured, a BFD-RS or an SMTC occasion is not considered to be overlapped by a gap occasion if the gap occasion is dropped according to </w:t>
      </w:r>
      <w:r w:rsidRPr="00395613">
        <w:rPr>
          <w:lang w:val="en-US" w:eastAsia="zh-TW"/>
        </w:rPr>
        <w:t>9.1.8</w:t>
      </w:r>
      <w:r w:rsidRPr="00395613">
        <w:rPr>
          <w:lang w:eastAsia="en-GB"/>
        </w:rPr>
        <w:t>.</w:t>
      </w:r>
    </w:p>
    <w:p w14:paraId="669424C4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395613">
        <w:rPr>
          <w:lang w:eastAsia="en-GB"/>
        </w:rPr>
        <w:t>Longer evaluation period would be expected if the combination of BFD-RS resource, SMTC occasion and GAP configurations does not meet pervious conditions</w:t>
      </w:r>
      <w:r w:rsidRPr="00395613">
        <w:rPr>
          <w:rFonts w:eastAsia="?? ??"/>
          <w:lang w:eastAsia="en-GB"/>
        </w:rPr>
        <w:t>For either an FR1 or FR2 serving cell, longer evaluation period would be expected during the period T</w:t>
      </w:r>
      <w:r w:rsidRPr="00395613">
        <w:rPr>
          <w:rFonts w:eastAsia="?? ??"/>
          <w:vertAlign w:val="subscript"/>
          <w:lang w:eastAsia="en-GB"/>
        </w:rPr>
        <w:t>identify_CGI</w:t>
      </w:r>
      <w:r w:rsidRPr="00395613">
        <w:rPr>
          <w:rFonts w:eastAsia="?? ??"/>
          <w:lang w:eastAsia="en-GB"/>
        </w:rPr>
        <w:t xml:space="preserve"> when the UE is requested to decode an NR CGI.</w:t>
      </w:r>
    </w:p>
    <w:p w14:paraId="5C5351B0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95613">
        <w:rPr>
          <w:lang w:eastAsia="en-GB"/>
        </w:rPr>
        <w:t>For either an FR1 or FR2 serving cell, longer BFD evaluation period would be expected during the period T</w:t>
      </w:r>
      <w:r w:rsidRPr="00395613">
        <w:rPr>
          <w:vertAlign w:val="subscript"/>
          <w:lang w:eastAsia="en-GB"/>
        </w:rPr>
        <w:t>identify_CGI,E-UTRAN</w:t>
      </w:r>
      <w:r w:rsidRPr="00395613">
        <w:rPr>
          <w:lang w:eastAsia="en-GB"/>
        </w:rPr>
        <w:t xml:space="preserve"> when the UE is requested to decode an LTE CGI.</w:t>
      </w:r>
    </w:p>
    <w:p w14:paraId="0371A8A7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95613">
        <w:rPr>
          <w:rFonts w:ascii="Arial" w:hAnsi="Arial"/>
          <w:b/>
          <w:lang w:eastAsia="en-GB"/>
        </w:rPr>
        <w:t>Table 8.5.2.2-1: Evaluation period T</w:t>
      </w:r>
      <w:r w:rsidRPr="00395613">
        <w:rPr>
          <w:rFonts w:ascii="Arial" w:hAnsi="Arial"/>
          <w:b/>
          <w:vertAlign w:val="subscript"/>
          <w:lang w:eastAsia="en-GB"/>
        </w:rPr>
        <w:t>Evaluate_BFD_SSB</w:t>
      </w:r>
      <w:r w:rsidRPr="00395613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5613" w:rsidRPr="00395613" w14:paraId="4E29CA8E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CEBB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C164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r w:rsidRPr="00395613"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395613" w:rsidRPr="00395613" w14:paraId="17D7C58B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9063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07E5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Max(50, 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395613" w:rsidRPr="00395613" w14:paraId="4373B783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27F5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95613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95613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C043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 w:cs="v4.2.0"/>
                <w:sz w:val="18"/>
                <w:lang w:val="fr-FR" w:eastAsia="en-GB"/>
              </w:rPr>
              <w:t xml:space="preserve">Max(50, Ceil(7.5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val="fr-FR"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395613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395613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395613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395613" w:rsidRPr="00395613" w14:paraId="3ACC9EB4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917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2A7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395613" w:rsidRPr="00395613" w14:paraId="7EF100D1" w14:textId="77777777" w:rsidTr="0095582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7A8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Note:</w:t>
            </w:r>
            <w:r w:rsidRPr="00395613">
              <w:rPr>
                <w:lang w:eastAsia="en-GB"/>
              </w:rPr>
              <w:tab/>
            </w:r>
            <w:r w:rsidRPr="00395613">
              <w:rPr>
                <w:rFonts w:ascii="Arial" w:hAnsi="Arial" w:cs="v4.2.0"/>
                <w:sz w:val="18"/>
                <w:lang w:eastAsia="en-GB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395613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E2FFD17" wp14:editId="220D4D4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613">
              <w:rPr>
                <w:rFonts w:ascii="Arial" w:hAnsi="Arial"/>
                <w:sz w:val="18"/>
                <w:lang w:eastAsia="en-GB"/>
              </w:rPr>
              <w:t>.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7EB95B7E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7F7DD7F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95613">
        <w:rPr>
          <w:rFonts w:ascii="Arial" w:hAnsi="Arial"/>
          <w:b/>
          <w:lang w:eastAsia="en-GB"/>
        </w:rPr>
        <w:t>Table 8.5.2.2-2: Evaluation period T</w:t>
      </w:r>
      <w:r w:rsidRPr="00395613">
        <w:rPr>
          <w:rFonts w:ascii="Arial" w:hAnsi="Arial"/>
          <w:b/>
          <w:vertAlign w:val="subscript"/>
          <w:lang w:eastAsia="en-GB"/>
        </w:rPr>
        <w:t>Evaluate_BFD_SSB</w:t>
      </w:r>
      <w:r w:rsidRPr="00395613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5613" w:rsidRPr="00395613" w14:paraId="3D1B35CE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1A31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A775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r w:rsidRPr="00395613"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395613" w:rsidRPr="00395613" w14:paraId="2CE8D5B4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F4E1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3BCD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395613" w:rsidRPr="00395613" w14:paraId="15326C3B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3700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95613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95613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851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,T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395613" w:rsidRPr="00395613" w14:paraId="6E9B0941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033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1A48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395613" w:rsidRPr="00395613" w14:paraId="5654C3AD" w14:textId="77777777" w:rsidTr="0095582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F4B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Note:</w:t>
            </w:r>
            <w:r w:rsidRPr="00395613">
              <w:rPr>
                <w:rFonts w:ascii="Arial" w:hAnsi="Arial"/>
                <w:sz w:val="18"/>
                <w:lang w:eastAsia="en-GB"/>
              </w:rPr>
              <w:tab/>
            </w:r>
            <w:r w:rsidRPr="00395613">
              <w:rPr>
                <w:rFonts w:ascii="Arial" w:hAnsi="Arial" w:cs="v4.2.0"/>
                <w:sz w:val="18"/>
                <w:lang w:eastAsia="en-GB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395613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3594752" wp14:editId="43120209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613">
              <w:rPr>
                <w:rFonts w:ascii="Arial" w:hAnsi="Arial"/>
                <w:sz w:val="18"/>
                <w:lang w:eastAsia="en-GB"/>
              </w:rPr>
              <w:t>.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CE39F1D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135BD828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宋体" w:hAnsi="Arial"/>
          <w:b/>
          <w:sz w:val="18"/>
          <w:lang w:eastAsia="en-GB"/>
        </w:rPr>
      </w:pPr>
      <w:r w:rsidRPr="00395613">
        <w:rPr>
          <w:rFonts w:ascii="Arial" w:hAnsi="Arial"/>
          <w:b/>
          <w:sz w:val="18"/>
          <w:lang w:eastAsia="en-GB"/>
        </w:rPr>
        <w:t>Table 8.5.2.2-3: Evaluation period T</w:t>
      </w:r>
      <w:r w:rsidRPr="00395613">
        <w:rPr>
          <w:rFonts w:ascii="Arial" w:hAnsi="Arial"/>
          <w:b/>
          <w:sz w:val="18"/>
          <w:vertAlign w:val="subscript"/>
          <w:lang w:eastAsia="en-GB"/>
        </w:rPr>
        <w:t>Evaluate_BFD_SSB</w:t>
      </w:r>
      <w:r w:rsidRPr="00395613">
        <w:rPr>
          <w:rFonts w:ascii="Arial" w:hAnsi="Arial"/>
          <w:b/>
          <w:sz w:val="18"/>
          <w:lang w:eastAsia="en-GB"/>
        </w:rPr>
        <w:t xml:space="preserve"> </w:t>
      </w:r>
      <w:r w:rsidRPr="00395613">
        <w:rPr>
          <w:rFonts w:ascii="Arial" w:eastAsia="?? ??" w:hAnsi="Arial"/>
          <w:b/>
          <w:sz w:val="18"/>
          <w:lang w:eastAsia="en-GB"/>
        </w:rPr>
        <w:t>for FR2 power class 6 UE</w:t>
      </w:r>
      <w:r w:rsidRPr="00395613">
        <w:rPr>
          <w:rFonts w:ascii="Arial" w:hAnsi="Arial"/>
          <w:b/>
          <w:sz w:val="18"/>
          <w:lang w:eastAsia="en-GB"/>
        </w:rPr>
        <w:t xml:space="preserve"> configured with </w:t>
      </w:r>
      <w:r w:rsidRPr="00395613">
        <w:rPr>
          <w:rFonts w:ascii="Arial" w:eastAsia="?? ??" w:hAnsi="Arial"/>
          <w:b/>
          <w:i/>
          <w:sz w:val="18"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5613" w:rsidRPr="00395613" w14:paraId="4689D765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7FC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C3E3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r w:rsidRPr="00395613"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395613" w:rsidRPr="00395613" w14:paraId="406F4262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282A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B15F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N</w:t>
            </w:r>
            <w:r w:rsidRPr="0039561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395613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395613" w:rsidRPr="00395613" w14:paraId="0DFCA325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7E46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95613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95613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0A6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N</w:t>
            </w:r>
            <w:r w:rsidRPr="0039561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395613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,T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395613" w:rsidRPr="00395613" w14:paraId="44F7105F" w14:textId="77777777" w:rsidTr="0095582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76D2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Note 1:</w:t>
            </w:r>
            <w:r w:rsidRPr="00395613">
              <w:rPr>
                <w:rFonts w:ascii="Arial" w:hAnsi="Arial"/>
                <w:sz w:val="18"/>
                <w:lang w:eastAsia="en-GB"/>
              </w:rPr>
              <w:tab/>
            </w:r>
            <w:r w:rsidRPr="00395613">
              <w:rPr>
                <w:rFonts w:ascii="Arial" w:hAnsi="Arial" w:cs="v4.2.0"/>
                <w:sz w:val="18"/>
                <w:lang w:eastAsia="en-GB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395613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4E4E6D1" wp14:editId="7C77A7B4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613">
              <w:rPr>
                <w:rFonts w:ascii="Arial" w:hAnsi="Arial"/>
                <w:sz w:val="18"/>
                <w:lang w:eastAsia="en-GB"/>
              </w:rPr>
              <w:t>.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395613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42DA1F7F" w14:textId="7FA840AE" w:rsidR="00395613" w:rsidRPr="00510A6D" w:rsidRDefault="00395613" w:rsidP="004424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395613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395613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395613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395613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395613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</w:t>
            </w:r>
            <w:del w:id="6" w:author="Xiaomi2" w:date="2023-08-24T08:38:00Z">
              <w:r w:rsidRPr="00395613" w:rsidDel="00D3296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.</w:delText>
              </w:r>
            </w:del>
            <w:ins w:id="7" w:author="Xiaomi2" w:date="2023-08-24T08:38:00Z">
              <w:r w:rsidR="00D32961" w:rsidRPr="00D3296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, if UE is </w:t>
              </w:r>
              <w:r w:rsidR="00D329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not supporting [simultaneousReceptionFR2HST-r18]</w:t>
              </w:r>
            </w:ins>
            <w:ins w:id="8" w:author="Xiaomi2" w:date="2023-08-25T08:18:00Z">
              <w:r w:rsidR="0084623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846231" w:rsidRPr="0084623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or</w:t>
              </w:r>
              <w:r w:rsidR="0084623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84623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when highSpeedDeploymentTypeFR2-r17 is </w:t>
              </w:r>
            </w:ins>
            <w:ins w:id="9" w:author="Xiaomi2" w:date="2023-08-25T08:19:00Z">
              <w:r w:rsid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not </w:t>
              </w:r>
            </w:ins>
            <w:ins w:id="10" w:author="Xiaomi2" w:date="2023-08-25T08:18:00Z">
              <w:r w:rsidR="0084623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configured as bidirectional</w:t>
              </w:r>
            </w:ins>
            <w:ins w:id="11" w:author="Xiaomi2" w:date="2023-08-24T08:38:00Z">
              <w:r w:rsidR="00D329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; Scaling</w:t>
              </w:r>
              <w:bookmarkStart w:id="12" w:name="_GoBack"/>
              <w:bookmarkEnd w:id="12"/>
              <w:r w:rsidR="00D329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 factor N=[</w:t>
              </w:r>
            </w:ins>
            <w:ins w:id="13" w:author="Xiaomi2" w:date="2023-08-25T08:18:00Z">
              <w:r w:rsidR="00846231" w:rsidRPr="0084623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TBD</w:t>
              </w:r>
            </w:ins>
            <w:ins w:id="14" w:author="Xiaomi2" w:date="2023-08-24T08:38:00Z">
              <w:r w:rsidR="00D329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] when highSpeedMeasFlagFR2-r17 is configured to set1 or scaling factor N=[</w:t>
              </w:r>
            </w:ins>
            <w:ins w:id="15" w:author="Xiaomi2" w:date="2023-08-25T08:02:00Z">
              <w:r w:rsidR="000B3F61" w:rsidRPr="0084623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</w:t>
              </w:r>
            </w:ins>
            <w:ins w:id="16" w:author="Xiaomi2" w:date="2023-08-24T08:38:00Z">
              <w:r w:rsidR="00D329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]</w:t>
              </w:r>
            </w:ins>
            <w:ins w:id="17" w:author="Xiaomi2" w:date="2023-08-25T08:02:00Z">
              <w:r w:rsidR="000B3F61" w:rsidRPr="0084623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 xml:space="preserve"> when highSpeedMeasFlagFR2-r17 is configured to set2, if UE is supporting [simultaneousReceptionFR2HST-r18] and when highSpeedDeploymentTypeFR2-r17 is configured as bidirectio</w:t>
              </w:r>
              <w:r w:rsidR="000B3F61" w:rsidRPr="000B3F61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nal.</w:t>
              </w:r>
            </w:ins>
          </w:p>
        </w:tc>
      </w:tr>
    </w:tbl>
    <w:p w14:paraId="553BE00E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50F673A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95613">
        <w:rPr>
          <w:rFonts w:ascii="Arial" w:hAnsi="Arial"/>
          <w:b/>
          <w:lang w:eastAsia="en-GB"/>
        </w:rPr>
        <w:t>Table 8.5.2.2-4: Evaluation period T</w:t>
      </w:r>
      <w:r w:rsidRPr="00395613">
        <w:rPr>
          <w:rFonts w:ascii="Arial" w:hAnsi="Arial"/>
          <w:b/>
          <w:vertAlign w:val="subscript"/>
          <w:lang w:eastAsia="en-GB"/>
        </w:rPr>
        <w:t>Evaluate_BFD_SSB</w:t>
      </w:r>
      <w:r w:rsidRPr="00395613">
        <w:rPr>
          <w:rFonts w:ascii="Arial" w:hAnsi="Arial"/>
          <w:b/>
          <w:lang w:eastAsia="en-GB"/>
        </w:rPr>
        <w:t xml:space="preserve"> for deactivated PSCell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5613" w:rsidRPr="00395613" w14:paraId="0B65C921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1CB8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BA66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r w:rsidRPr="00395613"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395613" w:rsidRPr="00395613" w14:paraId="53B842D2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A3F2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5428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 w:rsidR="00395613" w:rsidRPr="00395613" w14:paraId="32976C50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4648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95613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95613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9C0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Ceil(7.5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Max(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,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395613" w:rsidRPr="00395613" w14:paraId="629848ED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06D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DDC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measCyclePscell,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395613" w:rsidRPr="00395613" w14:paraId="3B7C5501" w14:textId="77777777" w:rsidTr="0095582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B4C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395613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395613">
              <w:rPr>
                <w:rFonts w:ascii="Arial" w:hAnsi="Arial"/>
                <w:sz w:val="18"/>
                <w:lang w:eastAsia="en-GB"/>
              </w:rPr>
              <w:tab/>
            </w:r>
            <w:r w:rsidRPr="00395613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2BD5C927" w14:textId="77777777" w:rsidR="00395613" w:rsidRPr="00395613" w:rsidRDefault="00395613" w:rsidP="00395613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4392A314" w14:textId="77777777" w:rsidR="00395613" w:rsidRPr="00395613" w:rsidRDefault="00395613" w:rsidP="003956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95613">
        <w:rPr>
          <w:rFonts w:ascii="Arial" w:hAnsi="Arial"/>
          <w:b/>
          <w:lang w:eastAsia="en-GB"/>
        </w:rPr>
        <w:lastRenderedPageBreak/>
        <w:t>Table 8.5.2.2-5: Evaluation period T</w:t>
      </w:r>
      <w:r w:rsidRPr="00395613">
        <w:rPr>
          <w:rFonts w:ascii="Arial" w:hAnsi="Arial"/>
          <w:b/>
          <w:vertAlign w:val="subscript"/>
          <w:lang w:eastAsia="en-GB"/>
        </w:rPr>
        <w:t>Evaluate_BFD_SSB</w:t>
      </w:r>
      <w:r w:rsidRPr="00395613">
        <w:rPr>
          <w:rFonts w:ascii="Arial" w:hAnsi="Arial"/>
          <w:b/>
          <w:lang w:eastAsia="en-GB"/>
        </w:rPr>
        <w:t xml:space="preserve"> for deactivated PSCell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5613" w:rsidRPr="00395613" w14:paraId="485F08C7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BCC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087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9561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9561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r w:rsidRPr="00395613"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395613" w:rsidRPr="00395613" w14:paraId="459F2E8F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9D0D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EA2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 w:rsidR="00395613" w:rsidRPr="00395613" w14:paraId="7AC8739E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03DC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95613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95613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D595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Ceil(7.5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Max(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, 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395613" w:rsidRPr="00395613" w14:paraId="2E664C62" w14:textId="77777777" w:rsidTr="0095582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0F7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B94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hAnsi="Arial"/>
                <w:sz w:val="18"/>
                <w:lang w:eastAsia="en-GB"/>
              </w:rPr>
              <w:t xml:space="preserve">Ceil(5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395613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3956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395613">
              <w:rPr>
                <w:rFonts w:ascii="Arial" w:hAnsi="Arial"/>
                <w:sz w:val="18"/>
                <w:lang w:eastAsia="en-GB"/>
              </w:rPr>
              <w:t>measCyclePscell,</w:t>
            </w:r>
            <w:r w:rsidRPr="00395613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395613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395613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395613" w:rsidRPr="00395613" w14:paraId="2E5BC5D8" w14:textId="77777777" w:rsidTr="0095582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073F" w14:textId="77777777" w:rsidR="00395613" w:rsidRPr="00395613" w:rsidRDefault="00395613" w:rsidP="00395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95613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395613">
              <w:rPr>
                <w:rFonts w:ascii="Arial" w:hAnsi="Arial"/>
                <w:sz w:val="18"/>
                <w:lang w:eastAsia="en-GB"/>
              </w:rPr>
              <w:tab/>
            </w:r>
            <w:r w:rsidRPr="00395613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3BC79B18" w14:textId="04D5FACA" w:rsidR="001F4933" w:rsidRPr="00395613" w:rsidRDefault="001F4933" w:rsidP="0039561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70DA3F17" w14:textId="001C3A25" w:rsidR="009371B7" w:rsidRDefault="007F0A66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r>
        <w:rPr>
          <w:rFonts w:ascii="Arial" w:eastAsia="宋体" w:hAnsi="Arial"/>
          <w:b/>
          <w:color w:val="0000FF"/>
          <w:sz w:val="36"/>
        </w:rPr>
        <w:t>&lt;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End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bookmarkEnd w:id="3"/>
    <w:p w14:paraId="1D49F96A" w14:textId="77777777" w:rsidR="009371B7" w:rsidRDefault="009371B7"/>
    <w:sectPr w:rsidR="009371B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3745" w14:textId="77777777" w:rsidR="00920DC3" w:rsidRDefault="00920DC3">
      <w:pPr>
        <w:spacing w:after="0"/>
      </w:pPr>
      <w:r>
        <w:separator/>
      </w:r>
    </w:p>
  </w:endnote>
  <w:endnote w:type="continuationSeparator" w:id="0">
    <w:p w14:paraId="67D931BC" w14:textId="77777777" w:rsidR="00920DC3" w:rsidRDefault="00920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15D41" w14:textId="77777777" w:rsidR="00920DC3" w:rsidRDefault="00920DC3">
      <w:pPr>
        <w:spacing w:after="0"/>
      </w:pPr>
      <w:r>
        <w:separator/>
      </w:r>
    </w:p>
  </w:footnote>
  <w:footnote w:type="continuationSeparator" w:id="0">
    <w:p w14:paraId="41B99540" w14:textId="77777777" w:rsidR="00920DC3" w:rsidRDefault="00920D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9EEC2" w14:textId="77777777" w:rsidR="009371B7" w:rsidRDefault="007F0A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D591C" w14:textId="77777777" w:rsidR="009371B7" w:rsidRDefault="009371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EEC71" w14:textId="77777777" w:rsidR="009371B7" w:rsidRDefault="007F0A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5FB1A" w14:textId="77777777" w:rsidR="009371B7" w:rsidRDefault="009371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44080"/>
    <w:multiLevelType w:val="multilevel"/>
    <w:tmpl w:val="65FCE2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3F3FED"/>
    <w:multiLevelType w:val="multilevel"/>
    <w:tmpl w:val="663F3FE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2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022E4A"/>
    <w:rsid w:val="00001D61"/>
    <w:rsid w:val="0000637A"/>
    <w:rsid w:val="00006506"/>
    <w:rsid w:val="00014031"/>
    <w:rsid w:val="00015440"/>
    <w:rsid w:val="00022E4A"/>
    <w:rsid w:val="000256EB"/>
    <w:rsid w:val="00063369"/>
    <w:rsid w:val="00073E56"/>
    <w:rsid w:val="000A62AC"/>
    <w:rsid w:val="000A6394"/>
    <w:rsid w:val="000B3F61"/>
    <w:rsid w:val="000B7FED"/>
    <w:rsid w:val="000C038A"/>
    <w:rsid w:val="000C6598"/>
    <w:rsid w:val="000D2222"/>
    <w:rsid w:val="000D44B3"/>
    <w:rsid w:val="000E7CA9"/>
    <w:rsid w:val="000F01EF"/>
    <w:rsid w:val="000F3987"/>
    <w:rsid w:val="00116AB5"/>
    <w:rsid w:val="0012265F"/>
    <w:rsid w:val="00125A83"/>
    <w:rsid w:val="0013056B"/>
    <w:rsid w:val="00145D43"/>
    <w:rsid w:val="00151C91"/>
    <w:rsid w:val="001554EF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159"/>
    <w:rsid w:val="001B7A65"/>
    <w:rsid w:val="001C3DAB"/>
    <w:rsid w:val="001C56E4"/>
    <w:rsid w:val="001D17AC"/>
    <w:rsid w:val="001D1893"/>
    <w:rsid w:val="001D600D"/>
    <w:rsid w:val="001E41F3"/>
    <w:rsid w:val="001F4933"/>
    <w:rsid w:val="001F73C0"/>
    <w:rsid w:val="002056B2"/>
    <w:rsid w:val="0021301A"/>
    <w:rsid w:val="00222842"/>
    <w:rsid w:val="002247F1"/>
    <w:rsid w:val="00224B00"/>
    <w:rsid w:val="00237217"/>
    <w:rsid w:val="0025033C"/>
    <w:rsid w:val="0026004D"/>
    <w:rsid w:val="002640D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5B7D"/>
    <w:rsid w:val="002B47DD"/>
    <w:rsid w:val="002B5741"/>
    <w:rsid w:val="002E0F04"/>
    <w:rsid w:val="002E472E"/>
    <w:rsid w:val="002F2FD8"/>
    <w:rsid w:val="00300909"/>
    <w:rsid w:val="00305409"/>
    <w:rsid w:val="00353405"/>
    <w:rsid w:val="00353DAD"/>
    <w:rsid w:val="003609EF"/>
    <w:rsid w:val="0036231A"/>
    <w:rsid w:val="00367FED"/>
    <w:rsid w:val="003726C0"/>
    <w:rsid w:val="00373B81"/>
    <w:rsid w:val="00374DD4"/>
    <w:rsid w:val="00395613"/>
    <w:rsid w:val="003A4ED7"/>
    <w:rsid w:val="003E1A36"/>
    <w:rsid w:val="003E44CD"/>
    <w:rsid w:val="00407968"/>
    <w:rsid w:val="00410371"/>
    <w:rsid w:val="00414DE4"/>
    <w:rsid w:val="004242F1"/>
    <w:rsid w:val="00435516"/>
    <w:rsid w:val="004363E8"/>
    <w:rsid w:val="0043677D"/>
    <w:rsid w:val="004424BB"/>
    <w:rsid w:val="0045149A"/>
    <w:rsid w:val="004A509F"/>
    <w:rsid w:val="004B29C8"/>
    <w:rsid w:val="004B75B7"/>
    <w:rsid w:val="004C6C11"/>
    <w:rsid w:val="004D210E"/>
    <w:rsid w:val="004E590B"/>
    <w:rsid w:val="004F2116"/>
    <w:rsid w:val="00506554"/>
    <w:rsid w:val="00510A6D"/>
    <w:rsid w:val="005141D9"/>
    <w:rsid w:val="0051580D"/>
    <w:rsid w:val="005312BA"/>
    <w:rsid w:val="00535A9A"/>
    <w:rsid w:val="00547111"/>
    <w:rsid w:val="005617C5"/>
    <w:rsid w:val="00564D43"/>
    <w:rsid w:val="005703A1"/>
    <w:rsid w:val="005748E4"/>
    <w:rsid w:val="00576D0A"/>
    <w:rsid w:val="00576DB0"/>
    <w:rsid w:val="00592D74"/>
    <w:rsid w:val="00593660"/>
    <w:rsid w:val="00595D6E"/>
    <w:rsid w:val="00596710"/>
    <w:rsid w:val="005A4FE2"/>
    <w:rsid w:val="005A7B46"/>
    <w:rsid w:val="005D1E1A"/>
    <w:rsid w:val="005D724A"/>
    <w:rsid w:val="005E2C44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C2FA8"/>
    <w:rsid w:val="006D1E57"/>
    <w:rsid w:val="006D438F"/>
    <w:rsid w:val="006E21FB"/>
    <w:rsid w:val="006F136F"/>
    <w:rsid w:val="006F5A93"/>
    <w:rsid w:val="006F621D"/>
    <w:rsid w:val="00717894"/>
    <w:rsid w:val="00724946"/>
    <w:rsid w:val="007272CE"/>
    <w:rsid w:val="00730DA7"/>
    <w:rsid w:val="00733E21"/>
    <w:rsid w:val="0074675E"/>
    <w:rsid w:val="0077519C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5EE3"/>
    <w:rsid w:val="007F7259"/>
    <w:rsid w:val="008040A8"/>
    <w:rsid w:val="00805D46"/>
    <w:rsid w:val="00823B98"/>
    <w:rsid w:val="008279FA"/>
    <w:rsid w:val="0083243F"/>
    <w:rsid w:val="00846231"/>
    <w:rsid w:val="008626E7"/>
    <w:rsid w:val="0086500D"/>
    <w:rsid w:val="00865E03"/>
    <w:rsid w:val="00870EE7"/>
    <w:rsid w:val="008863B9"/>
    <w:rsid w:val="00890476"/>
    <w:rsid w:val="00897BC8"/>
    <w:rsid w:val="008A2B0C"/>
    <w:rsid w:val="008A45A6"/>
    <w:rsid w:val="008B6DE0"/>
    <w:rsid w:val="008D3CCC"/>
    <w:rsid w:val="008F3789"/>
    <w:rsid w:val="008F686C"/>
    <w:rsid w:val="0090043A"/>
    <w:rsid w:val="0091317E"/>
    <w:rsid w:val="009148DE"/>
    <w:rsid w:val="00920DC3"/>
    <w:rsid w:val="009357A9"/>
    <w:rsid w:val="009371B7"/>
    <w:rsid w:val="00941E30"/>
    <w:rsid w:val="0094607F"/>
    <w:rsid w:val="00946999"/>
    <w:rsid w:val="00965197"/>
    <w:rsid w:val="00967371"/>
    <w:rsid w:val="009777D9"/>
    <w:rsid w:val="00991B88"/>
    <w:rsid w:val="00992362"/>
    <w:rsid w:val="009957B3"/>
    <w:rsid w:val="009A5753"/>
    <w:rsid w:val="009A579D"/>
    <w:rsid w:val="009B033A"/>
    <w:rsid w:val="009B5B35"/>
    <w:rsid w:val="009C70F8"/>
    <w:rsid w:val="009D019C"/>
    <w:rsid w:val="009D0B1C"/>
    <w:rsid w:val="009E3297"/>
    <w:rsid w:val="009F734F"/>
    <w:rsid w:val="00A00251"/>
    <w:rsid w:val="00A04C58"/>
    <w:rsid w:val="00A073A6"/>
    <w:rsid w:val="00A215AB"/>
    <w:rsid w:val="00A23D4A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B3B5F"/>
    <w:rsid w:val="00AB601E"/>
    <w:rsid w:val="00AC5820"/>
    <w:rsid w:val="00AD1CD8"/>
    <w:rsid w:val="00AD3FC2"/>
    <w:rsid w:val="00AD487A"/>
    <w:rsid w:val="00AE42B5"/>
    <w:rsid w:val="00AF10D9"/>
    <w:rsid w:val="00AF38B0"/>
    <w:rsid w:val="00AF41C6"/>
    <w:rsid w:val="00B210FD"/>
    <w:rsid w:val="00B224E7"/>
    <w:rsid w:val="00B258BB"/>
    <w:rsid w:val="00B623A8"/>
    <w:rsid w:val="00B67B97"/>
    <w:rsid w:val="00B74497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6BB8"/>
    <w:rsid w:val="00BE6D16"/>
    <w:rsid w:val="00C210A9"/>
    <w:rsid w:val="00C21B92"/>
    <w:rsid w:val="00C32E2C"/>
    <w:rsid w:val="00C361E8"/>
    <w:rsid w:val="00C54019"/>
    <w:rsid w:val="00C55567"/>
    <w:rsid w:val="00C6356D"/>
    <w:rsid w:val="00C63C40"/>
    <w:rsid w:val="00C66BA2"/>
    <w:rsid w:val="00C73A38"/>
    <w:rsid w:val="00C870F6"/>
    <w:rsid w:val="00C95985"/>
    <w:rsid w:val="00CB1057"/>
    <w:rsid w:val="00CC5026"/>
    <w:rsid w:val="00CC68D0"/>
    <w:rsid w:val="00CD1C5C"/>
    <w:rsid w:val="00CD2BB6"/>
    <w:rsid w:val="00CD38E5"/>
    <w:rsid w:val="00CD4C39"/>
    <w:rsid w:val="00CD6392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2961"/>
    <w:rsid w:val="00D34AF7"/>
    <w:rsid w:val="00D377E5"/>
    <w:rsid w:val="00D37EA8"/>
    <w:rsid w:val="00D42BA3"/>
    <w:rsid w:val="00D50255"/>
    <w:rsid w:val="00D62E19"/>
    <w:rsid w:val="00D66520"/>
    <w:rsid w:val="00D8049E"/>
    <w:rsid w:val="00D84AE9"/>
    <w:rsid w:val="00D84CE2"/>
    <w:rsid w:val="00DB67BC"/>
    <w:rsid w:val="00DC3A86"/>
    <w:rsid w:val="00DD54FF"/>
    <w:rsid w:val="00DD6C63"/>
    <w:rsid w:val="00DE34CF"/>
    <w:rsid w:val="00E064BF"/>
    <w:rsid w:val="00E0753A"/>
    <w:rsid w:val="00E108D2"/>
    <w:rsid w:val="00E13F3D"/>
    <w:rsid w:val="00E17225"/>
    <w:rsid w:val="00E17811"/>
    <w:rsid w:val="00E25485"/>
    <w:rsid w:val="00E34898"/>
    <w:rsid w:val="00E63716"/>
    <w:rsid w:val="00E63789"/>
    <w:rsid w:val="00E715C5"/>
    <w:rsid w:val="00E7341C"/>
    <w:rsid w:val="00E74CD4"/>
    <w:rsid w:val="00E81172"/>
    <w:rsid w:val="00EA687C"/>
    <w:rsid w:val="00EA791E"/>
    <w:rsid w:val="00EB09B7"/>
    <w:rsid w:val="00EC245F"/>
    <w:rsid w:val="00ED1BE6"/>
    <w:rsid w:val="00EE5193"/>
    <w:rsid w:val="00EE7D7C"/>
    <w:rsid w:val="00EE7F25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52C66"/>
    <w:rsid w:val="00F60678"/>
    <w:rsid w:val="00F66BA3"/>
    <w:rsid w:val="00F735BD"/>
    <w:rsid w:val="00F73B74"/>
    <w:rsid w:val="00F93D87"/>
    <w:rsid w:val="00FA5EF6"/>
    <w:rsid w:val="00FB6386"/>
    <w:rsid w:val="00FD2CAE"/>
    <w:rsid w:val="00FD2D28"/>
    <w:rsid w:val="00FE122D"/>
    <w:rsid w:val="00FE4B81"/>
    <w:rsid w:val="042A658D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29202"/>
  <w15:docId w15:val="{CB4CF376-DA0F-491D-BF55-9395BA84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9561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561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5613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395613"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95613"/>
    <w:rPr>
      <w:rFonts w:eastAsia="Times New Roman"/>
      <w:lang w:val="en-GB" w:eastAsia="en-US"/>
    </w:rPr>
  </w:style>
  <w:style w:type="character" w:customStyle="1" w:styleId="apple-converted-space">
    <w:name w:val="apple-converted-space"/>
    <w:qFormat/>
    <w:rsid w:val="00395613"/>
  </w:style>
  <w:style w:type="character" w:customStyle="1" w:styleId="B3Char">
    <w:name w:val="B3 Char"/>
    <w:link w:val="B3"/>
    <w:qFormat/>
    <w:locked/>
    <w:rsid w:val="00395613"/>
    <w:rPr>
      <w:rFonts w:eastAsia="Times New Roman"/>
      <w:lang w:val="en-GB" w:eastAsia="en-US"/>
    </w:rPr>
  </w:style>
  <w:style w:type="paragraph" w:customStyle="1" w:styleId="12">
    <w:name w:val="列出段落1"/>
    <w:basedOn w:val="a"/>
    <w:rsid w:val="00E715C5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F1D3-1A2D-428B-870F-EF431B15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5</Pages>
  <Words>1641</Words>
  <Characters>9358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Xiaomi2</cp:lastModifiedBy>
  <cp:revision>248</cp:revision>
  <cp:lastPrinted>2411-12-31T15:59:00Z</cp:lastPrinted>
  <dcterms:created xsi:type="dcterms:W3CDTF">2020-02-03T08:32:00Z</dcterms:created>
  <dcterms:modified xsi:type="dcterms:W3CDTF">2023-08-25T06:19:00Z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</Properties>
</file>